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hu112.mozgaserzekeloslampa1.com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http://hu112.mozgaserzekeloslampa1.com/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hu112.mozgaserzekeloslampa1.com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hu112.mozgaserzekeloslampa1.com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hu112.mozgaserzekeloslampa1.com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